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611"/>
        <w:tblW w:w="95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5103"/>
      </w:tblGrid>
      <w:tr w:rsidR="009D5E72" w:rsidRPr="009D5E72" w14:paraId="7E84ADA9" w14:textId="77777777" w:rsidTr="009E1910">
        <w:tc>
          <w:tcPr>
            <w:tcW w:w="9568" w:type="dxa"/>
            <w:gridSpan w:val="2"/>
            <w:tcBorders>
              <w:bottom w:val="nil"/>
            </w:tcBorders>
          </w:tcPr>
          <w:p w14:paraId="1FC5B385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center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Základní škola a Mateřská škola Vysoká Pec, okres Chomutov, příspěvková organizace</w:t>
            </w:r>
          </w:p>
        </w:tc>
      </w:tr>
      <w:tr w:rsidR="009D5E72" w:rsidRPr="009D5E72" w14:paraId="02F0D63C" w14:textId="77777777" w:rsidTr="009E1910">
        <w:trPr>
          <w:cantSplit/>
        </w:trPr>
        <w:tc>
          <w:tcPr>
            <w:tcW w:w="9568" w:type="dxa"/>
            <w:gridSpan w:val="2"/>
          </w:tcPr>
          <w:p w14:paraId="43071D03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center"/>
              <w:rPr>
                <w:rFonts w:ascii="Calibri" w:eastAsia="Times New Roman" w:hAnsi="Calibri" w:cs="Calibri"/>
                <w:kern w:val="2"/>
                <w:sz w:val="28"/>
                <w:szCs w:val="28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b/>
                <w:kern w:val="2"/>
                <w:sz w:val="28"/>
                <w:szCs w:val="28"/>
                <w:lang w:eastAsia="cs-CZ" w:bidi="ar-SA"/>
              </w:rPr>
              <w:t>ŠKOLNÍ ŘÁD</w:t>
            </w:r>
          </w:p>
        </w:tc>
      </w:tr>
      <w:tr w:rsidR="009D5E72" w:rsidRPr="009D5E72" w14:paraId="145EB111" w14:textId="77777777" w:rsidTr="009E1910">
        <w:tc>
          <w:tcPr>
            <w:tcW w:w="4465" w:type="dxa"/>
          </w:tcPr>
          <w:p w14:paraId="6C575C9D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Č.j.:/Spisový /Skartační znak</w:t>
            </w:r>
          </w:p>
        </w:tc>
        <w:tc>
          <w:tcPr>
            <w:tcW w:w="5103" w:type="dxa"/>
          </w:tcPr>
          <w:p w14:paraId="6E88E24E" w14:textId="6B124B1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b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b/>
                <w:kern w:val="2"/>
                <w:sz w:val="22"/>
                <w:szCs w:val="22"/>
                <w:lang w:eastAsia="cs-CZ" w:bidi="ar-SA"/>
              </w:rPr>
              <w:t>1/02/202</w:t>
            </w:r>
            <w:r>
              <w:rPr>
                <w:rFonts w:ascii="Calibri" w:eastAsia="Times New Roman" w:hAnsi="Calibri" w:cs="Calibri"/>
                <w:b/>
                <w:kern w:val="2"/>
                <w:sz w:val="22"/>
                <w:szCs w:val="22"/>
                <w:lang w:eastAsia="cs-CZ" w:bidi="ar-SA"/>
              </w:rPr>
              <w:t>6</w:t>
            </w:r>
            <w:r w:rsidRPr="009D5E72">
              <w:rPr>
                <w:rFonts w:ascii="Calibri" w:eastAsia="Times New Roman" w:hAnsi="Calibri" w:cs="Calibri"/>
                <w:b/>
                <w:kern w:val="2"/>
                <w:sz w:val="22"/>
                <w:szCs w:val="22"/>
                <w:lang w:eastAsia="cs-CZ" w:bidi="ar-SA"/>
              </w:rPr>
              <w:t xml:space="preserve">               </w:t>
            </w:r>
            <w:r w:rsidRPr="009D5E72">
              <w:rPr>
                <w:rFonts w:ascii="Calibri" w:eastAsia="Times New Roman" w:hAnsi="Calibri" w:cs="Calibri"/>
                <w:b/>
                <w:kern w:val="2"/>
                <w:sz w:val="22"/>
                <w:szCs w:val="22"/>
                <w:lang w:val="fr-FR" w:eastAsia="fr-FR" w:bidi="ar-SA"/>
              </w:rPr>
              <w:t xml:space="preserve"> </w:t>
            </w:r>
            <w:r w:rsidRPr="009D5E72">
              <w:rPr>
                <w:rFonts w:ascii="Calibri" w:eastAsia="Times New Roman" w:hAnsi="Calibri" w:cs="Calibri"/>
                <w:bCs/>
                <w:kern w:val="2"/>
                <w:sz w:val="22"/>
                <w:szCs w:val="22"/>
                <w:lang w:val="fr-FR" w:eastAsia="fr-FR" w:bidi="ar-SA"/>
              </w:rPr>
              <w:t>1.4                    A5</w:t>
            </w:r>
          </w:p>
        </w:tc>
      </w:tr>
      <w:tr w:rsidR="009D5E72" w:rsidRPr="009D5E72" w14:paraId="3EECE53F" w14:textId="77777777" w:rsidTr="009E1910">
        <w:tc>
          <w:tcPr>
            <w:tcW w:w="4465" w:type="dxa"/>
          </w:tcPr>
          <w:p w14:paraId="0FBB8DDB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Vypracoval:</w:t>
            </w:r>
          </w:p>
        </w:tc>
        <w:tc>
          <w:tcPr>
            <w:tcW w:w="5103" w:type="dxa"/>
          </w:tcPr>
          <w:p w14:paraId="293DB246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Mgr. Iveta </w:t>
            </w:r>
            <w:proofErr w:type="spellStart"/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Wojtowiczová</w:t>
            </w:r>
            <w:proofErr w:type="spellEnd"/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, ředitelka školy </w:t>
            </w:r>
          </w:p>
        </w:tc>
      </w:tr>
      <w:tr w:rsidR="009D5E72" w:rsidRPr="009D5E72" w14:paraId="302DFE1D" w14:textId="77777777" w:rsidTr="009E1910">
        <w:tc>
          <w:tcPr>
            <w:tcW w:w="4465" w:type="dxa"/>
          </w:tcPr>
          <w:p w14:paraId="2123761C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Vydal:</w:t>
            </w:r>
          </w:p>
        </w:tc>
        <w:tc>
          <w:tcPr>
            <w:tcW w:w="5103" w:type="dxa"/>
          </w:tcPr>
          <w:p w14:paraId="6876C9F0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Mgr. Iveta </w:t>
            </w:r>
            <w:proofErr w:type="spellStart"/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Wojtowiczová</w:t>
            </w:r>
            <w:proofErr w:type="spellEnd"/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, ředitelka školy </w:t>
            </w:r>
          </w:p>
        </w:tc>
      </w:tr>
      <w:tr w:rsidR="009D5E72" w:rsidRPr="009D5E72" w14:paraId="36887E38" w14:textId="77777777" w:rsidTr="009E1910">
        <w:tc>
          <w:tcPr>
            <w:tcW w:w="4465" w:type="dxa"/>
          </w:tcPr>
          <w:p w14:paraId="6F7A7706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Pedagogická rada projednala dne</w:t>
            </w:r>
          </w:p>
        </w:tc>
        <w:tc>
          <w:tcPr>
            <w:tcW w:w="5103" w:type="dxa"/>
          </w:tcPr>
          <w:p w14:paraId="48350EE0" w14:textId="088127E2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                                                              </w:t>
            </w:r>
            <w:r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  </w:t>
            </w: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 </w:t>
            </w:r>
            <w:r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1.9</w:t>
            </w: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. 202</w:t>
            </w:r>
            <w:r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6</w:t>
            </w:r>
          </w:p>
        </w:tc>
      </w:tr>
      <w:tr w:rsidR="009D5E72" w:rsidRPr="009D5E72" w14:paraId="1C333191" w14:textId="77777777" w:rsidTr="009E1910">
        <w:tc>
          <w:tcPr>
            <w:tcW w:w="4465" w:type="dxa"/>
          </w:tcPr>
          <w:p w14:paraId="2D5EF1D4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Směrnice nabývá platnosti dne:</w:t>
            </w:r>
          </w:p>
        </w:tc>
        <w:tc>
          <w:tcPr>
            <w:tcW w:w="5103" w:type="dxa"/>
          </w:tcPr>
          <w:p w14:paraId="2E70106F" w14:textId="16C68A0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                                                                 1.9. 202</w:t>
            </w:r>
            <w:r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6</w:t>
            </w:r>
          </w:p>
        </w:tc>
      </w:tr>
      <w:tr w:rsidR="009D5E72" w:rsidRPr="009D5E72" w14:paraId="22795097" w14:textId="77777777" w:rsidTr="009E1910">
        <w:tc>
          <w:tcPr>
            <w:tcW w:w="4465" w:type="dxa"/>
          </w:tcPr>
          <w:p w14:paraId="730146D6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Směrnice nabývá účinnosti dne:</w:t>
            </w:r>
          </w:p>
        </w:tc>
        <w:tc>
          <w:tcPr>
            <w:tcW w:w="5103" w:type="dxa"/>
          </w:tcPr>
          <w:p w14:paraId="130784AB" w14:textId="646945E6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 xml:space="preserve">                                                                 1.9. 202</w:t>
            </w:r>
            <w:r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6</w:t>
            </w:r>
          </w:p>
        </w:tc>
      </w:tr>
      <w:tr w:rsidR="009D5E72" w:rsidRPr="009D5E72" w14:paraId="0A125BE3" w14:textId="77777777" w:rsidTr="009E1910">
        <w:tc>
          <w:tcPr>
            <w:tcW w:w="9568" w:type="dxa"/>
            <w:gridSpan w:val="2"/>
          </w:tcPr>
          <w:p w14:paraId="23157ABD" w14:textId="77777777" w:rsidR="009D5E72" w:rsidRPr="009D5E72" w:rsidRDefault="009D5E72" w:rsidP="009D5E72">
            <w:pPr>
              <w:widowControl/>
              <w:suppressAutoHyphens w:val="0"/>
              <w:spacing w:after="13" w:line="247" w:lineRule="auto"/>
              <w:ind w:left="406" w:hanging="3"/>
              <w:jc w:val="both"/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</w:pPr>
            <w:r w:rsidRPr="009D5E72">
              <w:rPr>
                <w:rFonts w:ascii="Calibri" w:eastAsia="Times New Roman" w:hAnsi="Calibri" w:cs="Calibri"/>
                <w:kern w:val="2"/>
                <w:sz w:val="22"/>
                <w:szCs w:val="22"/>
                <w:lang w:eastAsia="cs-CZ" w:bidi="ar-SA"/>
              </w:rPr>
              <w:t>Změny ve směrnici jsou prováděny formou číslovaných písemných dodatků, které tvoří součást tohoto předpisu.</w:t>
            </w:r>
          </w:p>
        </w:tc>
      </w:tr>
    </w:tbl>
    <w:p w14:paraId="434FFD20" w14:textId="77777777" w:rsidR="009D5E72" w:rsidRDefault="009D5E72">
      <w:pPr>
        <w:pStyle w:val="Zkladntext"/>
        <w:rPr>
          <w:rStyle w:val="Siln"/>
        </w:rPr>
      </w:pPr>
    </w:p>
    <w:p w14:paraId="065B173F" w14:textId="6F976EE0" w:rsidR="009D5E72" w:rsidRDefault="009D5E72">
      <w:pPr>
        <w:pStyle w:val="Zkladntext"/>
        <w:rPr>
          <w:rStyle w:val="Siln"/>
        </w:rPr>
      </w:pPr>
    </w:p>
    <w:p w14:paraId="1F8580E9" w14:textId="5FAF3619" w:rsidR="009D5E72" w:rsidRDefault="009D5E72">
      <w:pPr>
        <w:pStyle w:val="Zkladntext"/>
        <w:rPr>
          <w:rStyle w:val="Siln"/>
        </w:rPr>
      </w:pPr>
    </w:p>
    <w:p w14:paraId="5FBB338C" w14:textId="77777777" w:rsidR="009D5E72" w:rsidRDefault="009D5E72">
      <w:pPr>
        <w:pStyle w:val="Zkladntext"/>
        <w:rPr>
          <w:rStyle w:val="Siln"/>
        </w:rPr>
      </w:pPr>
    </w:p>
    <w:p w14:paraId="78FCB941" w14:textId="77777777" w:rsidR="007529FA" w:rsidRPr="009D5E72" w:rsidRDefault="001A2013">
      <w:pPr>
        <w:pStyle w:val="Nadpis2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1. Úvodní ustanovení</w:t>
      </w:r>
    </w:p>
    <w:p w14:paraId="125BEFBF" w14:textId="77777777" w:rsidR="007529FA" w:rsidRPr="009D5E72" w:rsidRDefault="001A2013">
      <w:pPr>
        <w:pStyle w:val="Zkladntext"/>
        <w:numPr>
          <w:ilvl w:val="0"/>
          <w:numId w:val="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Tento školní řád upravuje podrobnosti k výkonu práv a povinností dětí a jejich zákonných zástupců, pravidla vzájemných vztahů se zaměstnanci školy, provoz a vnitřní režim mateřské školy, podmínky bezpečnosti a ochrany zdraví dětí a podmínky zacházení s majetkem školy.</w:t>
      </w:r>
    </w:p>
    <w:p w14:paraId="6C09330C" w14:textId="77777777" w:rsidR="007529FA" w:rsidRPr="009D5E72" w:rsidRDefault="001A2013">
      <w:pPr>
        <w:pStyle w:val="Zkladntext"/>
        <w:numPr>
          <w:ilvl w:val="0"/>
          <w:numId w:val="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Školní řád je závazný pro děti, jejich zákonné zástupce a zaměstnance mateřské školy; přiměřeně se uplatní též při akcích organizovaných školou mimo místo poskytování vzdělávání.</w:t>
      </w:r>
    </w:p>
    <w:p w14:paraId="37F84A32" w14:textId="77777777" w:rsidR="007529FA" w:rsidRPr="009D5E72" w:rsidRDefault="001A2013">
      <w:pPr>
        <w:pStyle w:val="Zkladntext"/>
        <w:numPr>
          <w:ilvl w:val="0"/>
          <w:numId w:val="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Mateřská škola spolupracuje se zákonnými zástupci a dalšími osobami při vzdělávání a všestranném rozvoji dětí.</w:t>
      </w:r>
    </w:p>
    <w:p w14:paraId="4B433D4D" w14:textId="77777777" w:rsidR="007529FA" w:rsidRPr="009D5E72" w:rsidRDefault="001A2013">
      <w:pPr>
        <w:pStyle w:val="Nadpis2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2. Práva a povinnosti dětí a zákonných zástupců</w:t>
      </w:r>
    </w:p>
    <w:p w14:paraId="6D938458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2.1 Práva dítěte</w:t>
      </w:r>
    </w:p>
    <w:p w14:paraId="4F4907D9" w14:textId="77777777" w:rsidR="007529FA" w:rsidRPr="009D5E72" w:rsidRDefault="001A2013">
      <w:pPr>
        <w:pStyle w:val="Zkladntext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Dítě má právo zejména na:</w:t>
      </w:r>
    </w:p>
    <w:p w14:paraId="3FBEEE9E" w14:textId="77777777" w:rsidR="007529FA" w:rsidRPr="009D5E72" w:rsidRDefault="001A2013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předškolní vzdělávání a školské služby, </w:t>
      </w:r>
    </w:p>
    <w:p w14:paraId="1AD4F4A0" w14:textId="77777777" w:rsidR="007529FA" w:rsidRPr="009D5E72" w:rsidRDefault="001A2013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respektování své osobnosti, individuálních potřeb a lidské důstojnosti, </w:t>
      </w:r>
    </w:p>
    <w:p w14:paraId="76B94DB4" w14:textId="77777777" w:rsidR="007529FA" w:rsidRPr="009D5E72" w:rsidRDefault="001A2013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bezpečné a podnětné prostředí, </w:t>
      </w:r>
    </w:p>
    <w:p w14:paraId="3DE6D958" w14:textId="77777777" w:rsidR="007529FA" w:rsidRPr="009D5E72" w:rsidRDefault="001A2013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ochranu před jakoukoli formou diskriminace, násilí, zanedbávání a ponižujícího zacházení, </w:t>
      </w:r>
    </w:p>
    <w:p w14:paraId="5C2CCE9F" w14:textId="77777777" w:rsidR="007529FA" w:rsidRPr="009D5E72" w:rsidRDefault="001A2013">
      <w:pPr>
        <w:pStyle w:val="Zkladntext"/>
        <w:numPr>
          <w:ilvl w:val="0"/>
          <w:numId w:val="2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přiměřenou pomoc a podporu při vzdělávání, včetně podpůrných opatření podle svých vzdělávacích potřeb, </w:t>
      </w:r>
    </w:p>
    <w:p w14:paraId="3DFF98CE" w14:textId="77777777" w:rsidR="007529FA" w:rsidRPr="009D5E72" w:rsidRDefault="001A2013">
      <w:pPr>
        <w:pStyle w:val="Zkladntext"/>
        <w:numPr>
          <w:ilvl w:val="0"/>
          <w:numId w:val="2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odpočinek, stravování a pitný režim v rozsahu odpovídajícím organizaci vzdělávání. </w:t>
      </w:r>
    </w:p>
    <w:p w14:paraId="1195F805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2.2 Povinnosti dítěte</w:t>
      </w:r>
    </w:p>
    <w:p w14:paraId="4158A1D9" w14:textId="77777777" w:rsidR="007529FA" w:rsidRPr="009D5E72" w:rsidRDefault="001A2013">
      <w:pPr>
        <w:pStyle w:val="Zkladntext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Dítě přiměřeně svému věku a rozumovým schopnostem:</w:t>
      </w:r>
    </w:p>
    <w:p w14:paraId="0045C6FF" w14:textId="77777777" w:rsidR="007529FA" w:rsidRPr="009D5E72" w:rsidRDefault="001A2013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dodržuje pravidla bezpečného a ohleduplného chování, </w:t>
      </w:r>
    </w:p>
    <w:p w14:paraId="0FEFCADA" w14:textId="77777777" w:rsidR="007529FA" w:rsidRPr="009D5E72" w:rsidRDefault="001A2013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řídí se pokyny pedagogických pracovníků a dalších zaměstnanců školy vydanými v souladu s právními předpisy a tímto školním řádem, </w:t>
      </w:r>
    </w:p>
    <w:p w14:paraId="7D45D919" w14:textId="77777777" w:rsidR="007529FA" w:rsidRPr="009D5E72" w:rsidRDefault="001A2013">
      <w:pPr>
        <w:pStyle w:val="Zkladntext"/>
        <w:numPr>
          <w:ilvl w:val="0"/>
          <w:numId w:val="3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šetrně zachází s hračkami, pomůckami a vybavením školy, </w:t>
      </w:r>
    </w:p>
    <w:p w14:paraId="7BA67C5C" w14:textId="77777777" w:rsidR="007529FA" w:rsidRPr="009D5E72" w:rsidRDefault="001A2013">
      <w:pPr>
        <w:pStyle w:val="Zkladntext"/>
        <w:numPr>
          <w:ilvl w:val="0"/>
          <w:numId w:val="3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neohrožuje zdraví, bezpečnost ani důstojnost svou ani ostatních osob. </w:t>
      </w:r>
    </w:p>
    <w:p w14:paraId="3CFDD793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2.3 Práva zákonných zástupců</w:t>
      </w:r>
    </w:p>
    <w:p w14:paraId="7143E982" w14:textId="77777777" w:rsidR="007529FA" w:rsidRPr="009D5E72" w:rsidRDefault="001A2013">
      <w:pPr>
        <w:pStyle w:val="Zkladntext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Zákonní zástupci mají právo zejména:</w:t>
      </w:r>
    </w:p>
    <w:p w14:paraId="55620887" w14:textId="77777777" w:rsidR="007529FA" w:rsidRPr="009D5E72" w:rsidRDefault="001A2013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lastRenderedPageBreak/>
        <w:t xml:space="preserve">na informace o průběhu a výsledcích vzdělávání dítěte, </w:t>
      </w:r>
    </w:p>
    <w:p w14:paraId="2CEDF6E4" w14:textId="77777777" w:rsidR="007529FA" w:rsidRPr="009D5E72" w:rsidRDefault="001A2013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vyjadřovat se k podstatným záležitostem vzdělávání dítěte, </w:t>
      </w:r>
    </w:p>
    <w:p w14:paraId="4025461F" w14:textId="77777777" w:rsidR="007529FA" w:rsidRPr="009D5E72" w:rsidRDefault="001A2013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na poradenskou pomoc školy nebo školského poradenského zařízení v záležitostech týkajících se vzdělávání dítěte, </w:t>
      </w:r>
    </w:p>
    <w:p w14:paraId="70FFDD10" w14:textId="77777777" w:rsidR="007529FA" w:rsidRPr="009D5E72" w:rsidRDefault="001A2013">
      <w:pPr>
        <w:pStyle w:val="Zkladntext"/>
        <w:numPr>
          <w:ilvl w:val="0"/>
          <w:numId w:val="4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konzultovat vzdělávací, výchovné a organizační otázky s pedagogickými pracovníky, </w:t>
      </w:r>
    </w:p>
    <w:p w14:paraId="22D0ABCC" w14:textId="77777777" w:rsidR="007529FA" w:rsidRPr="009D5E72" w:rsidRDefault="001A2013">
      <w:pPr>
        <w:pStyle w:val="Zkladntext"/>
        <w:numPr>
          <w:ilvl w:val="0"/>
          <w:numId w:val="4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podávat škole podněty, žádosti a stížnosti. </w:t>
      </w:r>
    </w:p>
    <w:p w14:paraId="3A5B63B0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2.4 Povinnosti zákonných zástupců</w:t>
      </w:r>
    </w:p>
    <w:p w14:paraId="5F0C21B7" w14:textId="77777777" w:rsidR="007529FA" w:rsidRPr="009D5E72" w:rsidRDefault="001A2013">
      <w:pPr>
        <w:pStyle w:val="Zkladntext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Zákonní zástupci jsou povinni zejména:</w:t>
      </w:r>
    </w:p>
    <w:p w14:paraId="6F764DF5" w14:textId="77777777" w:rsidR="007529FA" w:rsidRPr="009D5E72" w:rsidRDefault="001A2013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zajistit řádnou docházku dítěte do mateřské školy, </w:t>
      </w:r>
    </w:p>
    <w:p w14:paraId="2899A019" w14:textId="77777777" w:rsidR="007529FA" w:rsidRPr="009D5E72" w:rsidRDefault="001A2013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na vyzvání ředitelky se osobně zúčastnit projednání závažných otázek týkajících se vzdělávání dítěte, </w:t>
      </w:r>
    </w:p>
    <w:p w14:paraId="289FAEBC" w14:textId="77777777" w:rsidR="007529FA" w:rsidRPr="009D5E72" w:rsidRDefault="001A2013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informovat školu o změně zdravotní způsobilosti, zdravotních obtížích dítěte a dalších skutečnostech, které mohou ovlivnit průběh vzdělávání nebo bezpečnost dítěte, </w:t>
      </w:r>
    </w:p>
    <w:p w14:paraId="10FF18FF" w14:textId="77777777" w:rsidR="007529FA" w:rsidRPr="009D5E72" w:rsidRDefault="001A2013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dokládat důvody nepřítomnosti dítěte v souladu s tímto školním řádem, </w:t>
      </w:r>
    </w:p>
    <w:p w14:paraId="256EB90B" w14:textId="77777777" w:rsidR="007529FA" w:rsidRPr="009D5E72" w:rsidRDefault="001A2013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oznamovat údaje podstatné pro průběh vzdělávání nebo bezpečnost dítěte a jejich změny, </w:t>
      </w:r>
    </w:p>
    <w:p w14:paraId="23BD9CA3" w14:textId="77777777" w:rsidR="007529FA" w:rsidRPr="009D5E72" w:rsidRDefault="001A2013">
      <w:pPr>
        <w:pStyle w:val="Zkladntext"/>
        <w:numPr>
          <w:ilvl w:val="0"/>
          <w:numId w:val="5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dodržovat školní řád a pokyny školy k ochraně zdraví a bezpečnosti, </w:t>
      </w:r>
    </w:p>
    <w:p w14:paraId="3C2ED130" w14:textId="77777777" w:rsidR="007529FA" w:rsidRPr="009D5E72" w:rsidRDefault="001A2013">
      <w:pPr>
        <w:pStyle w:val="Zkladntext"/>
        <w:numPr>
          <w:ilvl w:val="0"/>
          <w:numId w:val="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hradit úplatu za předškolní vzdělávání a úplatu za školní stravování ve stanovených termínech. </w:t>
      </w:r>
    </w:p>
    <w:p w14:paraId="6B1BEC36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2.5 Vzájemné vztahy a ochrana osobních údajů</w:t>
      </w:r>
    </w:p>
    <w:p w14:paraId="2941C24A" w14:textId="77777777" w:rsidR="007529FA" w:rsidRPr="009D5E72" w:rsidRDefault="001A2013">
      <w:pPr>
        <w:pStyle w:val="Zkladntext"/>
        <w:numPr>
          <w:ilvl w:val="0"/>
          <w:numId w:val="6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Vztahy mezi zaměstnanci školy, dětmi a zákonnými zástupci jsou založeny na vzájemné úctě, respektu, důvěře a zásadách slušné komunikace.</w:t>
      </w:r>
    </w:p>
    <w:p w14:paraId="5AC74F4C" w14:textId="77777777" w:rsidR="007529FA" w:rsidRPr="009D5E72" w:rsidRDefault="001A2013">
      <w:pPr>
        <w:pStyle w:val="Zkladntext"/>
        <w:numPr>
          <w:ilvl w:val="0"/>
          <w:numId w:val="6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Zaměstnanci školy zachovávají mlčenlivost o skutečnostech, o nichž se dozvědí při výkonu své činnosti, a osobní údaje zpracovávají v souladu s právními předpisy o ochraně osobních údajů.</w:t>
      </w:r>
    </w:p>
    <w:p w14:paraId="2B39FC37" w14:textId="77777777" w:rsidR="007529FA" w:rsidRPr="009D5E72" w:rsidRDefault="001A2013">
      <w:pPr>
        <w:pStyle w:val="Zkladntext"/>
        <w:numPr>
          <w:ilvl w:val="0"/>
          <w:numId w:val="6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Pořizování a zveřejňování fotografií, zvukových či obrazových záznamů dítěte nad rámec právních důvodů školy se provádí pouze na základě odpovídajícího právního titulu.</w:t>
      </w:r>
    </w:p>
    <w:p w14:paraId="6A8D8925" w14:textId="77777777" w:rsidR="007529FA" w:rsidRPr="009D5E72" w:rsidRDefault="001A2013">
      <w:pPr>
        <w:pStyle w:val="Nadpis2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3. Přijímání dětí a vzdělávání</w:t>
      </w:r>
    </w:p>
    <w:p w14:paraId="52D32F00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3.1 Přijímání dětí</w:t>
      </w:r>
    </w:p>
    <w:p w14:paraId="0ABEF5AF" w14:textId="77777777" w:rsidR="007529FA" w:rsidRPr="009D5E72" w:rsidRDefault="001A2013">
      <w:pPr>
        <w:pStyle w:val="Zkladntext"/>
        <w:numPr>
          <w:ilvl w:val="0"/>
          <w:numId w:val="7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Předškolní vzdělávání se organizuje pro děti ve věku od 2 do zpravidla 6 let. Dítě mladší 3 let nemá na přijetí do mateřské školy právní nárok.</w:t>
      </w:r>
    </w:p>
    <w:p w14:paraId="5AE3F684" w14:textId="77777777" w:rsidR="007529FA" w:rsidRPr="009D5E72" w:rsidRDefault="001A2013">
      <w:pPr>
        <w:pStyle w:val="Zkladntext"/>
        <w:numPr>
          <w:ilvl w:val="0"/>
          <w:numId w:val="7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Zápis k předškolnímu vzdělávání pro následující školní rok se koná v období od 15. března do 15. dubna. Termín, místo zápisu a kritéria přijímání stanoví a zveřejní ředitelka v dohodě se zřizovatelem způsobem v místě obvyklým.</w:t>
      </w:r>
    </w:p>
    <w:p w14:paraId="76750BC7" w14:textId="77777777" w:rsidR="007529FA" w:rsidRPr="009D5E72" w:rsidRDefault="001A2013">
      <w:pPr>
        <w:pStyle w:val="Zkladntext"/>
        <w:numPr>
          <w:ilvl w:val="0"/>
          <w:numId w:val="7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Do mateřské školy zřizované obcí se přednostně přijímají děti, které před začátkem školního roku dosáhnou nejméně 3 let věku a mají místo trvalého pobytu, v případě cizinců místo pobytu, v příslušném školském obvodu, nebo jsou v tomto obvodu umístěné v dětském domově; přednostní přijetí se uplatní do výše povoleného počtu dětí zapsaného ve školském rejstříku.</w:t>
      </w:r>
    </w:p>
    <w:p w14:paraId="0351CBBB" w14:textId="77777777" w:rsidR="007529FA" w:rsidRPr="009D5E72" w:rsidRDefault="001A2013">
      <w:pPr>
        <w:pStyle w:val="Zkladntext"/>
        <w:numPr>
          <w:ilvl w:val="0"/>
          <w:numId w:val="7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O přijetí dítěte rozhoduje ředitelka ve správním řízení. Při přijetí může se zákonným zástupcem sjednat zkušební pobyt, nejvýše na dobu 3 měsíců.</w:t>
      </w:r>
    </w:p>
    <w:p w14:paraId="740170EA" w14:textId="77777777" w:rsidR="007529FA" w:rsidRPr="009D5E72" w:rsidRDefault="001A2013">
      <w:pPr>
        <w:pStyle w:val="Zkladntext"/>
        <w:numPr>
          <w:ilvl w:val="0"/>
          <w:numId w:val="7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Docházka dítěte do mateřské školy se sjednává písemně se zákonným zástupcem. Součástí dohody je rozsah docházky dítěte; způsob a rozsah stravování se stanoví podle čl. 6 tohoto školního řádu.</w:t>
      </w:r>
    </w:p>
    <w:p w14:paraId="7655B2C0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lastRenderedPageBreak/>
        <w:t>3.2 Jazyková příprava</w:t>
      </w:r>
    </w:p>
    <w:p w14:paraId="50B75653" w14:textId="77777777" w:rsidR="007529FA" w:rsidRPr="009D5E72" w:rsidRDefault="001A2013">
      <w:pPr>
        <w:pStyle w:val="Zkladntext"/>
        <w:numPr>
          <w:ilvl w:val="0"/>
          <w:numId w:val="8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Pokud jsou v místě poskytování vzdělávání alespoň 4 děti v povinném předškolním vzdělávání, které jsou cizinci nebo občany České republiky s obdobnými potřebami k začlenění, ředitelka zřídí skupinu pro bezplatnou jazykovou přípravu.</w:t>
      </w:r>
    </w:p>
    <w:p w14:paraId="2477A19E" w14:textId="77777777" w:rsidR="007529FA" w:rsidRPr="009D5E72" w:rsidRDefault="001A2013">
      <w:pPr>
        <w:pStyle w:val="Zkladntext"/>
        <w:numPr>
          <w:ilvl w:val="0"/>
          <w:numId w:val="8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Jazyková příprava se poskytuje v rozsahu 1 hodiny týdně. Skupina má nejvýše 8 dětí; ředitelka může na základě posouzení potřebnosti zařadit i jiné děti, pokud tím není snížena kvalita jazykové přípravy.</w:t>
      </w:r>
    </w:p>
    <w:p w14:paraId="1C8000B8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3.3 Povinné předškolní vzdělávání</w:t>
      </w:r>
    </w:p>
    <w:p w14:paraId="75A84FE8" w14:textId="77777777" w:rsidR="007529FA" w:rsidRPr="009D5E72" w:rsidRDefault="001A2013">
      <w:pPr>
        <w:pStyle w:val="Zkladntext"/>
        <w:numPr>
          <w:ilvl w:val="0"/>
          <w:numId w:val="9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Povinné předškolní vzdělávání se poskytuje od počátku školního roku následujícího po dni, kdy dítě dosáhne pátého roku věku, do zahájení povinné školní docházky.</w:t>
      </w:r>
    </w:p>
    <w:p w14:paraId="550E78E8" w14:textId="77777777" w:rsidR="007529FA" w:rsidRPr="009D5E72" w:rsidRDefault="001A2013">
      <w:pPr>
        <w:pStyle w:val="Zkladntext"/>
        <w:numPr>
          <w:ilvl w:val="0"/>
          <w:numId w:val="9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Povinné předškolní vzdělávání má formu pravidelné denní docházky v pracovních dnech v rozsahu nepřetržitých 4 hodin, a to v době od </w:t>
      </w:r>
      <w:r w:rsidRPr="009D5E72">
        <w:rPr>
          <w:rStyle w:val="Siln"/>
          <w:rFonts w:ascii="Calibri" w:hAnsi="Calibri" w:cs="Calibri"/>
          <w:sz w:val="22"/>
          <w:szCs w:val="22"/>
        </w:rPr>
        <w:t>8:00 do 12:00 hodin</w:t>
      </w:r>
      <w:r w:rsidRPr="009D5E72">
        <w:rPr>
          <w:rFonts w:ascii="Calibri" w:hAnsi="Calibri" w:cs="Calibri"/>
          <w:sz w:val="22"/>
          <w:szCs w:val="22"/>
        </w:rPr>
        <w:t>.</w:t>
      </w:r>
    </w:p>
    <w:p w14:paraId="27413F6A" w14:textId="77777777" w:rsidR="007529FA" w:rsidRPr="009D5E72" w:rsidRDefault="001A2013">
      <w:pPr>
        <w:pStyle w:val="Zkladntext"/>
        <w:numPr>
          <w:ilvl w:val="0"/>
          <w:numId w:val="9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Povinnost předškolního vzdělávání není dána ve dnech školních prázdnin podle organizace školního roku v základních a středních školách. Tím není dotčeno právo dítěte vzdělávat se po celou dobu provozu mateřské školy.</w:t>
      </w:r>
    </w:p>
    <w:p w14:paraId="0D2A84E7" w14:textId="77777777" w:rsidR="007529FA" w:rsidRPr="009D5E72" w:rsidRDefault="001A2013">
      <w:pPr>
        <w:pStyle w:val="Zkladntext"/>
        <w:numPr>
          <w:ilvl w:val="0"/>
          <w:numId w:val="9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Povinné předškolní vzdělávání se vztahuje na děti v rozsahu stanoveném školským zákonem, včetně dětí-cizinců s příslušným oprávněním k pobytu a účastníků řízení o udělení mezinárodní ochrany. Nevztahuje se na děti s hlubokým mentálním postižením.</w:t>
      </w:r>
    </w:p>
    <w:p w14:paraId="333938A8" w14:textId="77777777" w:rsidR="007529FA" w:rsidRPr="009D5E72" w:rsidRDefault="001A2013">
      <w:pPr>
        <w:pStyle w:val="Zkladntext"/>
        <w:numPr>
          <w:ilvl w:val="0"/>
          <w:numId w:val="9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Jiným způsobem plnění povinnosti předškolního vzdělávání je individuální vzdělávání, vzdělávání v přípravné třídě základní školy nebo ve třídě přípravného stupně základní školy speciální anebo vzdělávání v zahraniční škole na území České republiky, které k tomu má povolení ministerstva.</w:t>
      </w:r>
    </w:p>
    <w:p w14:paraId="353F5B5A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3.4 Omlouvání nepřítomnosti</w:t>
      </w:r>
    </w:p>
    <w:p w14:paraId="5AA048C3" w14:textId="62710905" w:rsidR="007529FA" w:rsidRPr="009D5E72" w:rsidRDefault="001A2013">
      <w:pPr>
        <w:pStyle w:val="Zkladntext"/>
        <w:numPr>
          <w:ilvl w:val="0"/>
          <w:numId w:val="10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Nepřítomnost dítěte omlouvá zákonný zástupce. Předem známou nepřítomnost oznamuje předem; nenadálou nepřítomnost oznámí nejpozději první den nepřítomnosti, a to osobně, telefonicky, prostřednictvím SMS nebo písemně</w:t>
      </w:r>
      <w:r w:rsidR="009D5E72">
        <w:rPr>
          <w:rFonts w:ascii="Calibri" w:hAnsi="Calibri" w:cs="Calibri"/>
          <w:sz w:val="22"/>
          <w:szCs w:val="22"/>
        </w:rPr>
        <w:t xml:space="preserve"> nebo pomocí </w:t>
      </w:r>
      <w:proofErr w:type="spellStart"/>
      <w:r w:rsidR="009D5E72">
        <w:rPr>
          <w:rFonts w:ascii="Calibri" w:hAnsi="Calibri" w:cs="Calibri"/>
          <w:sz w:val="22"/>
          <w:szCs w:val="22"/>
        </w:rPr>
        <w:t>Twigsee</w:t>
      </w:r>
      <w:proofErr w:type="spellEnd"/>
      <w:r w:rsidRPr="009D5E72">
        <w:rPr>
          <w:rFonts w:ascii="Calibri" w:hAnsi="Calibri" w:cs="Calibri"/>
          <w:sz w:val="22"/>
          <w:szCs w:val="22"/>
        </w:rPr>
        <w:t>.</w:t>
      </w:r>
    </w:p>
    <w:p w14:paraId="52143C1A" w14:textId="77777777" w:rsidR="007529FA" w:rsidRPr="009D5E72" w:rsidRDefault="001A2013">
      <w:pPr>
        <w:pStyle w:val="Zkladntext"/>
        <w:numPr>
          <w:ilvl w:val="0"/>
          <w:numId w:val="10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U dítěte plnícího povinné předškolní vzdělávání zákonný zástupce uvede důvod nepřítomnosti. Ředitelka je oprávněna požadovat doložení důvodu nepřítomnosti; zákonný zástupce jej doloží nejpozději do 3 dnů ode dne výzvy.</w:t>
      </w:r>
    </w:p>
    <w:p w14:paraId="6D52946C" w14:textId="77777777" w:rsidR="007529FA" w:rsidRPr="009D5E72" w:rsidRDefault="001A2013">
      <w:pPr>
        <w:pStyle w:val="Zkladntext"/>
        <w:numPr>
          <w:ilvl w:val="0"/>
          <w:numId w:val="10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Při neomluvené nebo opakovaně zvýšené absenci ředitelka projedná věc se zákonným zástupcem. Vyžaduje-li to ochrana zájmů dítěte, škola postupuje v součinnosti s orgánem sociálně-právní ochrany dětí.</w:t>
      </w:r>
    </w:p>
    <w:p w14:paraId="1414F16B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3.5 Individuální vzdělávání</w:t>
      </w:r>
    </w:p>
    <w:p w14:paraId="027E44DB" w14:textId="77777777" w:rsidR="007529FA" w:rsidRPr="009D5E72" w:rsidRDefault="001A2013">
      <w:pPr>
        <w:pStyle w:val="Zkladntext"/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Zákonný zástupce dítěte, pro které je předškolní vzdělávání povinné, může v odůvodněných případech zvolit individuální vzdělávání. Má-li probíhat po převážnou část školního roku, oznámí je ředitelce nejpozději 3 měsíce před počátkem školního roku. V průběhu školního roku lze individuální vzdělávání zahájit nejdříve dnem doručení oznámení ředitelce.</w:t>
      </w:r>
    </w:p>
    <w:p w14:paraId="412434C4" w14:textId="77777777" w:rsidR="007529FA" w:rsidRPr="009D5E72" w:rsidRDefault="001A2013">
      <w:pPr>
        <w:pStyle w:val="Zkladntext"/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Oznámení obsahuje identifikační údaje dítěte, období individuálního vzdělávání a důvody pro individuální vzdělávání.</w:t>
      </w:r>
    </w:p>
    <w:p w14:paraId="25090751" w14:textId="77777777" w:rsidR="007529FA" w:rsidRPr="009D5E72" w:rsidRDefault="001A2013">
      <w:pPr>
        <w:pStyle w:val="Zkladntext"/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Ředitelka doporučí zákonnému zástupci oblasti vzdělávání vycházející z rámcového vzdělávacího programu pro předškolní vzdělávání. Ověření úrovně osvojování očekávaných výstupů se uskuteční </w:t>
      </w:r>
      <w:r w:rsidRPr="009D5E72">
        <w:rPr>
          <w:rStyle w:val="Siln"/>
          <w:rFonts w:ascii="Calibri" w:hAnsi="Calibri" w:cs="Calibri"/>
          <w:sz w:val="22"/>
          <w:szCs w:val="22"/>
        </w:rPr>
        <w:t>druhý čtvrtek v listopadu v 14:00 hodin</w:t>
      </w:r>
      <w:r w:rsidRPr="009D5E72">
        <w:rPr>
          <w:rFonts w:ascii="Calibri" w:hAnsi="Calibri" w:cs="Calibri"/>
          <w:sz w:val="22"/>
          <w:szCs w:val="22"/>
        </w:rPr>
        <w:t xml:space="preserve">; náhradní termín je </w:t>
      </w:r>
      <w:r w:rsidRPr="009D5E72">
        <w:rPr>
          <w:rStyle w:val="Siln"/>
          <w:rFonts w:ascii="Calibri" w:hAnsi="Calibri" w:cs="Calibri"/>
          <w:sz w:val="22"/>
          <w:szCs w:val="22"/>
        </w:rPr>
        <w:t>druhý čtvrtek v prosinci v 14:00 hodin</w:t>
      </w:r>
      <w:r w:rsidRPr="009D5E72">
        <w:rPr>
          <w:rFonts w:ascii="Calibri" w:hAnsi="Calibri" w:cs="Calibri"/>
          <w:sz w:val="22"/>
          <w:szCs w:val="22"/>
        </w:rPr>
        <w:t>. O ověření škola vyhotoví zápis.</w:t>
      </w:r>
    </w:p>
    <w:p w14:paraId="666A7D2C" w14:textId="77777777" w:rsidR="007529FA" w:rsidRPr="009D5E72" w:rsidRDefault="001A2013">
      <w:pPr>
        <w:pStyle w:val="Zkladntext"/>
        <w:numPr>
          <w:ilvl w:val="0"/>
          <w:numId w:val="1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Zákonný zástupce zajistí účast dítěte u ověření. Nezajistí-li ji ani v náhradním termínu, </w:t>
      </w:r>
      <w:r w:rsidRPr="009D5E72">
        <w:rPr>
          <w:rFonts w:ascii="Calibri" w:hAnsi="Calibri" w:cs="Calibri"/>
          <w:sz w:val="22"/>
          <w:szCs w:val="22"/>
        </w:rPr>
        <w:lastRenderedPageBreak/>
        <w:t>ředitelka individuální vzdělávání ukončí. Odvolání proti tomuto rozhodnutí nemá odkladný účinek.</w:t>
      </w:r>
    </w:p>
    <w:p w14:paraId="1E50FD84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3.6 Děti se speciálními vzdělávacími potřebami a děti nadané</w:t>
      </w:r>
    </w:p>
    <w:p w14:paraId="241A8673" w14:textId="77777777" w:rsidR="007529FA" w:rsidRPr="009D5E72" w:rsidRDefault="001A2013">
      <w:pPr>
        <w:pStyle w:val="Zkladntext"/>
        <w:numPr>
          <w:ilvl w:val="0"/>
          <w:numId w:val="12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Mateřská škola poskytuje dětem podpůrná opatření odpovídající jejich vzdělávacím potřebám.</w:t>
      </w:r>
    </w:p>
    <w:p w14:paraId="28A4A6EC" w14:textId="77777777" w:rsidR="007529FA" w:rsidRPr="009D5E72" w:rsidRDefault="001A2013">
      <w:pPr>
        <w:pStyle w:val="Zkladntext"/>
        <w:numPr>
          <w:ilvl w:val="0"/>
          <w:numId w:val="12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Podpůrná opatření prvního stupně škola uplatňuje i bez doporučení školského poradenského zařízení. Podpůrná opatření druhého až pátého stupně poskytuje na základě doporučení školského poradenského zařízení a s předchozím písemným informovaným souhlasem zákonného zástupce.</w:t>
      </w:r>
    </w:p>
    <w:p w14:paraId="4FA4679A" w14:textId="77777777" w:rsidR="007529FA" w:rsidRPr="009D5E72" w:rsidRDefault="001A2013">
      <w:pPr>
        <w:pStyle w:val="Zkladntext"/>
        <w:numPr>
          <w:ilvl w:val="0"/>
          <w:numId w:val="12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Mateřská škola vytváří podmínky také pro rozvoj nadání dítěte a spolupracuje se zákonnými zástupci a školskými poradenskými zařízeními.</w:t>
      </w:r>
    </w:p>
    <w:p w14:paraId="71275DCD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3.7 Ukončení předškolního vzdělávání</w:t>
      </w:r>
    </w:p>
    <w:p w14:paraId="0E468008" w14:textId="77777777" w:rsidR="007529FA" w:rsidRPr="009D5E72" w:rsidRDefault="001A2013">
      <w:pPr>
        <w:pStyle w:val="Zkladntext"/>
        <w:numPr>
          <w:ilvl w:val="0"/>
          <w:numId w:val="13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Ředitelka může po předchozím písemném upozornění zákonnému zástupci rozhodnout o ukončení předškolního vzdělávání, jestliže dítě bez omluvy nepřetržitě nechodí do mateřské školy déle než 2 týdny, zákonný zástupce závažně a opakovaně narušuje provoz školy, ukončení doporučí v průběhu zkušebního pobytu lékař nebo školské poradenské zařízení, anebo zákonný zástupce opakovaně neuhradí úplatu za vzdělávání nebo stravování a nedohodne jiný termín úhrady.</w:t>
      </w:r>
    </w:p>
    <w:p w14:paraId="41AA5E71" w14:textId="77777777" w:rsidR="007529FA" w:rsidRPr="009D5E72" w:rsidRDefault="001A2013">
      <w:pPr>
        <w:pStyle w:val="Zkladntext"/>
        <w:numPr>
          <w:ilvl w:val="0"/>
          <w:numId w:val="13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Předškolní vzdělávání nelze tímto způsobem ukončit dítěti, pro které je předškolní vzdělávání povinné.</w:t>
      </w:r>
    </w:p>
    <w:p w14:paraId="3FF5DCFB" w14:textId="77777777" w:rsidR="007529FA" w:rsidRPr="009D5E72" w:rsidRDefault="001A2013">
      <w:pPr>
        <w:pStyle w:val="Nadpis2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4. Úplata za předškolní vzdělávání</w:t>
      </w:r>
    </w:p>
    <w:p w14:paraId="562B7168" w14:textId="77777777" w:rsidR="007529FA" w:rsidRPr="009D5E72" w:rsidRDefault="001A2013">
      <w:pPr>
        <w:pStyle w:val="Zkladntext"/>
        <w:numPr>
          <w:ilvl w:val="0"/>
          <w:numId w:val="14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Měsíční výši úplaty stanoví zřizovatel na období školního roku. Ředitelka informuje zákonné zástupce o výši úplaty vhodným způsobem.</w:t>
      </w:r>
    </w:p>
    <w:p w14:paraId="5BAA9605" w14:textId="77777777" w:rsidR="007529FA" w:rsidRPr="009D5E72" w:rsidRDefault="001A2013">
      <w:pPr>
        <w:pStyle w:val="Zkladntext"/>
        <w:numPr>
          <w:ilvl w:val="0"/>
          <w:numId w:val="14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Podmínky splatnosti, snížení a osvobození od úplaty upravuje samostatná informace o stanovení výše úplaty za předškolní vzdělávání pro příslušný školní rok.</w:t>
      </w:r>
    </w:p>
    <w:p w14:paraId="3A4A2598" w14:textId="77777777" w:rsidR="007529FA" w:rsidRPr="009D5E72" w:rsidRDefault="001A2013">
      <w:pPr>
        <w:pStyle w:val="Zkladntext"/>
        <w:numPr>
          <w:ilvl w:val="0"/>
          <w:numId w:val="14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Je-li provoz mateřské školy omezen nebo přerušen déle než 5 vyučovacích dnů, úplata se sníží poměrně k rozsahu omezení nebo přerušení provozu.</w:t>
      </w:r>
    </w:p>
    <w:p w14:paraId="499101A6" w14:textId="77777777" w:rsidR="007529FA" w:rsidRPr="009D5E72" w:rsidRDefault="001A2013">
      <w:pPr>
        <w:pStyle w:val="Nadpis2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5. Provoz a vnitřní režim mateřské školy</w:t>
      </w:r>
    </w:p>
    <w:p w14:paraId="5AF91771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5.1 Provoz a předávání dětí</w:t>
      </w:r>
    </w:p>
    <w:p w14:paraId="21053799" w14:textId="77777777" w:rsidR="007529FA" w:rsidRPr="009D5E72" w:rsidRDefault="001A2013">
      <w:pPr>
        <w:pStyle w:val="Zkladntext"/>
        <w:numPr>
          <w:ilvl w:val="0"/>
          <w:numId w:val="1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Mateřská škola má celodenní provoz od </w:t>
      </w:r>
      <w:r w:rsidRPr="009D5E72">
        <w:rPr>
          <w:rStyle w:val="Siln"/>
          <w:rFonts w:ascii="Calibri" w:hAnsi="Calibri" w:cs="Calibri"/>
          <w:sz w:val="22"/>
          <w:szCs w:val="22"/>
        </w:rPr>
        <w:t>6:00 do 16:00 hodin</w:t>
      </w:r>
      <w:r w:rsidRPr="009D5E72">
        <w:rPr>
          <w:rFonts w:ascii="Calibri" w:hAnsi="Calibri" w:cs="Calibri"/>
          <w:sz w:val="22"/>
          <w:szCs w:val="22"/>
        </w:rPr>
        <w:t>. Organizace tříd, rozdělení dětí a pedagogických pracovníků jsou zveřejněny na přístupném místě ve škole.</w:t>
      </w:r>
    </w:p>
    <w:p w14:paraId="6032B17C" w14:textId="77777777" w:rsidR="007529FA" w:rsidRPr="009D5E72" w:rsidRDefault="001A2013">
      <w:pPr>
        <w:pStyle w:val="Zkladntext"/>
        <w:numPr>
          <w:ilvl w:val="0"/>
          <w:numId w:val="1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Děti přicházejí zpravidla od 6:00 do 8:00 hodin. Pozdější příchod je možný po předchozí dohodě s učitelkou tak, aby nenarušil vzdělávání dítěte a organizaci třídy.</w:t>
      </w:r>
    </w:p>
    <w:p w14:paraId="13CFD823" w14:textId="77777777" w:rsidR="007529FA" w:rsidRPr="009D5E72" w:rsidRDefault="001A2013">
      <w:pPr>
        <w:pStyle w:val="Zkladntext"/>
        <w:numPr>
          <w:ilvl w:val="0"/>
          <w:numId w:val="1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Zákonný zástupce nebo jím písemně pověřená osoba dítě osobně předá učitelce. Při převzetí sdělí informace významné pro zdravotní stav a bezpečnost dítěte.</w:t>
      </w:r>
    </w:p>
    <w:p w14:paraId="27A37462" w14:textId="77777777" w:rsidR="007529FA" w:rsidRPr="009D5E72" w:rsidRDefault="001A2013">
      <w:pPr>
        <w:pStyle w:val="Zkladntext"/>
        <w:numPr>
          <w:ilvl w:val="0"/>
          <w:numId w:val="1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Dítě je předáváno pouze zákonnému zástupci nebo písemně pověřené osobě. Dohled nad dítětem vykonává škola od převzetí dítěte učitelkou do jeho předání oprávněné osobě.</w:t>
      </w:r>
    </w:p>
    <w:p w14:paraId="44B499E2" w14:textId="593803FF" w:rsidR="007529FA" w:rsidRPr="009D5E72" w:rsidRDefault="001A2013">
      <w:pPr>
        <w:pStyle w:val="Zkladntext"/>
        <w:numPr>
          <w:ilvl w:val="0"/>
          <w:numId w:val="1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Děti odcházející po obědě se vyzvedávají zpravidla od 1</w:t>
      </w:r>
      <w:r w:rsidR="009D5E72">
        <w:rPr>
          <w:rFonts w:ascii="Calibri" w:hAnsi="Calibri" w:cs="Calibri"/>
          <w:sz w:val="22"/>
          <w:szCs w:val="22"/>
        </w:rPr>
        <w:t>1</w:t>
      </w:r>
      <w:r w:rsidRPr="009D5E72">
        <w:rPr>
          <w:rFonts w:ascii="Calibri" w:hAnsi="Calibri" w:cs="Calibri"/>
          <w:sz w:val="22"/>
          <w:szCs w:val="22"/>
        </w:rPr>
        <w:t>:</w:t>
      </w:r>
      <w:r w:rsidR="009D5E72">
        <w:rPr>
          <w:rFonts w:ascii="Calibri" w:hAnsi="Calibri" w:cs="Calibri"/>
          <w:sz w:val="22"/>
          <w:szCs w:val="22"/>
        </w:rPr>
        <w:t>45</w:t>
      </w:r>
      <w:r w:rsidRPr="009D5E72">
        <w:rPr>
          <w:rFonts w:ascii="Calibri" w:hAnsi="Calibri" w:cs="Calibri"/>
          <w:sz w:val="22"/>
          <w:szCs w:val="22"/>
        </w:rPr>
        <w:t xml:space="preserve"> do 12:</w:t>
      </w:r>
      <w:r w:rsidR="00106114">
        <w:rPr>
          <w:rFonts w:ascii="Calibri" w:hAnsi="Calibri" w:cs="Calibri"/>
          <w:sz w:val="22"/>
          <w:szCs w:val="22"/>
        </w:rPr>
        <w:t>15</w:t>
      </w:r>
      <w:r w:rsidRPr="009D5E72">
        <w:rPr>
          <w:rFonts w:ascii="Calibri" w:hAnsi="Calibri" w:cs="Calibri"/>
          <w:sz w:val="22"/>
          <w:szCs w:val="22"/>
        </w:rPr>
        <w:t xml:space="preserve"> hodin. Odpolední vyzvedávání probíhá zpravidla od 14:30 do 16:00 hodin. Odlišný čas je nutné předem projednat s učitelkou.</w:t>
      </w:r>
    </w:p>
    <w:p w14:paraId="5F805B7A" w14:textId="77777777" w:rsidR="007529FA" w:rsidRPr="009D5E72" w:rsidRDefault="001A2013">
      <w:pPr>
        <w:pStyle w:val="Zkladntext"/>
        <w:numPr>
          <w:ilvl w:val="0"/>
          <w:numId w:val="1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Nevyzvedne-li zákonný zástupce nebo pověřená osoba dítě do konce provozní doby, zaměstnanec školy se pokusí kontaktovat zákonné zástupce a další pověřené osoby. Nelze-li </w:t>
      </w:r>
      <w:r w:rsidRPr="009D5E72">
        <w:rPr>
          <w:rFonts w:ascii="Calibri" w:hAnsi="Calibri" w:cs="Calibri"/>
          <w:sz w:val="22"/>
          <w:szCs w:val="22"/>
        </w:rPr>
        <w:lastRenderedPageBreak/>
        <w:t>předání dítěte zajistit, škola postupuje podle okolností případu ve spolupráci s příslušnými orgány.</w:t>
      </w:r>
    </w:p>
    <w:p w14:paraId="5A423222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5.</w:t>
      </w:r>
      <w:proofErr w:type="gramStart"/>
      <w:r w:rsidRPr="009D5E72">
        <w:rPr>
          <w:rFonts w:ascii="Calibri" w:hAnsi="Calibri" w:cs="Calibri"/>
          <w:sz w:val="22"/>
          <w:szCs w:val="22"/>
        </w:rPr>
        <w:t>2 Denní</w:t>
      </w:r>
      <w:proofErr w:type="gramEnd"/>
      <w:r w:rsidRPr="009D5E72">
        <w:rPr>
          <w:rFonts w:ascii="Calibri" w:hAnsi="Calibri" w:cs="Calibri"/>
          <w:sz w:val="22"/>
          <w:szCs w:val="22"/>
        </w:rPr>
        <w:t xml:space="preserve"> režim</w:t>
      </w:r>
    </w:p>
    <w:p w14:paraId="388A21E3" w14:textId="77777777" w:rsidR="007529FA" w:rsidRPr="009D5E72" w:rsidRDefault="001A2013">
      <w:pPr>
        <w:pStyle w:val="Zkladntext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Denní režim je orientační a přizpůsobuje se potřebám dětí, vzdělávacím činnostem, počasí a mimořádným akcím. Jsou dodržovány přiměřené intervaly mezi jídly, pravidelný pobyt venku, pohybové aktivity a individuální potřeba odpočinku.</w:t>
      </w:r>
    </w:p>
    <w:p w14:paraId="2642CBA5" w14:textId="77777777" w:rsidR="007529FA" w:rsidRPr="009D5E72" w:rsidRDefault="001A2013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6:00–9:30: spontánní a řízené činnosti, pohybové aktivity, hygiena, přesnídávka, </w:t>
      </w:r>
    </w:p>
    <w:p w14:paraId="6B8B4C09" w14:textId="77777777" w:rsidR="007529FA" w:rsidRPr="009D5E72" w:rsidRDefault="001A2013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9:30–11:30: pobyt venku nebo náhradní činnost ve třídě, </w:t>
      </w:r>
    </w:p>
    <w:p w14:paraId="59F0DFF7" w14:textId="77777777" w:rsidR="007529FA" w:rsidRPr="009D5E72" w:rsidRDefault="001A2013">
      <w:pPr>
        <w:pStyle w:val="Zkladntext"/>
        <w:numPr>
          <w:ilvl w:val="0"/>
          <w:numId w:val="16"/>
        </w:numPr>
        <w:tabs>
          <w:tab w:val="left" w:pos="709"/>
        </w:tabs>
        <w:spacing w:after="0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11:30–14:00: hygiena, oběd, odpočinek a klidové činnosti, </w:t>
      </w:r>
    </w:p>
    <w:p w14:paraId="08CCF9C0" w14:textId="77777777" w:rsidR="007529FA" w:rsidRPr="009D5E72" w:rsidRDefault="001A2013">
      <w:pPr>
        <w:pStyle w:val="Zkladntext"/>
        <w:numPr>
          <w:ilvl w:val="0"/>
          <w:numId w:val="16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14:00–16:00: hygiena, svačina, volné a řízené činnosti, rozcházení dětí. </w:t>
      </w:r>
    </w:p>
    <w:p w14:paraId="3A95E742" w14:textId="77777777" w:rsidR="007529FA" w:rsidRPr="009D5E72" w:rsidRDefault="001A2013">
      <w:pPr>
        <w:pStyle w:val="Zkladntext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Děti nejsou nuceny ke spánku. Po dobu odpočinku jsou respektovány jejich individuální potřeby; dítě, které nespí, se může věnovat klidovým činnostem, aniž by rušilo ostatní děti.</w:t>
      </w:r>
    </w:p>
    <w:p w14:paraId="23D5A4C6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5.3 Omezení nebo přerušení provozu</w:t>
      </w:r>
    </w:p>
    <w:p w14:paraId="561EF295" w14:textId="77777777" w:rsidR="007529FA" w:rsidRPr="009D5E72" w:rsidRDefault="001A2013">
      <w:pPr>
        <w:pStyle w:val="Zkladntext"/>
        <w:numPr>
          <w:ilvl w:val="0"/>
          <w:numId w:val="17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V červenci nebo srpnu může být provoz mateřské školy podle místních podmínek omezen nebo přerušen. Rozsah stanoví ředitelka po projednání se zřizovatelem.</w:t>
      </w:r>
    </w:p>
    <w:p w14:paraId="7C4D0FDF" w14:textId="77777777" w:rsidR="007529FA" w:rsidRPr="009D5E72" w:rsidRDefault="001A2013">
      <w:pPr>
        <w:pStyle w:val="Zkladntext"/>
        <w:numPr>
          <w:ilvl w:val="0"/>
          <w:numId w:val="17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Ředitelka ve spolupráci se zřizovatelem projedná možnosti a podmínky vzdělávání dětí v jiných mateřských školách v obci a zveřejní informaci o omezení nebo přerušení provozu, včetně výsledků tohoto projednání, nejméně 2 měsíce předem.</w:t>
      </w:r>
    </w:p>
    <w:p w14:paraId="3366E4BC" w14:textId="77777777" w:rsidR="007529FA" w:rsidRPr="009D5E72" w:rsidRDefault="001A2013">
      <w:pPr>
        <w:pStyle w:val="Zkladntext"/>
        <w:numPr>
          <w:ilvl w:val="0"/>
          <w:numId w:val="17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V jiném období lze provoz omezit nebo přerušit pouze ze závažných organizačních nebo technických důvodů a po projednání se zřizovatelem. Informace se zveřejní neprodleně po rozhodnutí.</w:t>
      </w:r>
    </w:p>
    <w:p w14:paraId="0D61CA8E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5.4 Stravování</w:t>
      </w:r>
    </w:p>
    <w:p w14:paraId="7BA45D48" w14:textId="77777777" w:rsidR="007529FA" w:rsidRPr="009D5E72" w:rsidRDefault="001A2013">
      <w:pPr>
        <w:pStyle w:val="Zkladntext"/>
        <w:numPr>
          <w:ilvl w:val="0"/>
          <w:numId w:val="18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Při přijetí dítěte ředitelka po dohodě se zákonným zástupcem stanoví způsob a rozsah stravování dítěte. Je-li dítě přítomno v době podávání jídla, stravuje se vždy.</w:t>
      </w:r>
    </w:p>
    <w:p w14:paraId="6B9BA018" w14:textId="77777777" w:rsidR="007529FA" w:rsidRPr="009D5E72" w:rsidRDefault="001A2013">
      <w:pPr>
        <w:pStyle w:val="Zkladntext"/>
        <w:numPr>
          <w:ilvl w:val="0"/>
          <w:numId w:val="18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Dítě v celodenním provozu má právo na přesnídávku, oběd, odpolední svačinu a tekutiny v rámci pitného režimu.</w:t>
      </w:r>
    </w:p>
    <w:p w14:paraId="4C59AC2F" w14:textId="77777777" w:rsidR="007529FA" w:rsidRPr="009D5E72" w:rsidRDefault="001A2013">
      <w:pPr>
        <w:pStyle w:val="Zkladntext"/>
        <w:numPr>
          <w:ilvl w:val="0"/>
          <w:numId w:val="18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Přesnídávka se podává zpravidla od 8:00 do 8:45 hodin, oběd od 11:30 do 12:00 hodin a svačina od 14:00 do 14:30 hodin.</w:t>
      </w:r>
    </w:p>
    <w:p w14:paraId="272F5D78" w14:textId="77777777" w:rsidR="007529FA" w:rsidRPr="009D5E72" w:rsidRDefault="001A2013">
      <w:pPr>
        <w:pStyle w:val="Zkladntext"/>
        <w:numPr>
          <w:ilvl w:val="0"/>
          <w:numId w:val="18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První den neplánované nepřítomnosti dítěte se pro účely školního stravování považuje za pobyt ve škole. Způsob odhlašování stravy, výši stravného a platební údaje stanoví vnitřní řád školní jídelny nebo samostatná informace školy.</w:t>
      </w:r>
    </w:p>
    <w:p w14:paraId="5F2188A1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5.5 Vzdělávání mimo místo poskytování vzdělávání a distanční vzdělávání</w:t>
      </w:r>
    </w:p>
    <w:p w14:paraId="24835FA2" w14:textId="77777777" w:rsidR="007529FA" w:rsidRPr="009D5E72" w:rsidRDefault="001A2013">
      <w:pPr>
        <w:pStyle w:val="Zkladntext"/>
        <w:numPr>
          <w:ilvl w:val="0"/>
          <w:numId w:val="19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Mateřská škola může organizovat výlety, zotavovací pobyty a jiné akce související se vzděláváním. O jejich organizaci a podmínkách účasti škola zákonné zástupce informuje v dostatečném předstihu.</w:t>
      </w:r>
    </w:p>
    <w:p w14:paraId="5EF886D7" w14:textId="77777777" w:rsidR="007529FA" w:rsidRPr="009D5E72" w:rsidRDefault="001A2013">
      <w:pPr>
        <w:pStyle w:val="Zkladntext"/>
        <w:numPr>
          <w:ilvl w:val="0"/>
          <w:numId w:val="19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Pokud z důvodu krizového nebo mimořádného opatření nebo nařízené karantény není možná osobní přítomnost většiny dětí, pro které je předškolní vzdělávání povinné, v rozsahu stanoveném školským zákonem, poskytuje škola dotčeným dětem vzdělávání distančním způsobem. Způsob vzdělávání přizpůsobí podmínkám dětí a okolnostem.</w:t>
      </w:r>
    </w:p>
    <w:p w14:paraId="7F59E0C2" w14:textId="77777777" w:rsidR="007529FA" w:rsidRPr="009D5E72" w:rsidRDefault="001A2013">
      <w:pPr>
        <w:pStyle w:val="Nadpis2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6. Bezpečnost, ochrana zdraví a prevence rizikového chování</w:t>
      </w:r>
    </w:p>
    <w:p w14:paraId="36107FF1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6.1 Bezpečnost dětí</w:t>
      </w:r>
    </w:p>
    <w:p w14:paraId="320917FE" w14:textId="77777777" w:rsidR="007529FA" w:rsidRPr="009D5E72" w:rsidRDefault="001A2013">
      <w:pPr>
        <w:pStyle w:val="Zkladntext"/>
        <w:numPr>
          <w:ilvl w:val="0"/>
          <w:numId w:val="20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Mateřská škola zajišťuje bezpečnost a ochranu zdraví dětí při vzdělávání a činnostech s ním přímo souvisejících.</w:t>
      </w:r>
    </w:p>
    <w:p w14:paraId="21EA4424" w14:textId="77777777" w:rsidR="007529FA" w:rsidRPr="009D5E72" w:rsidRDefault="001A2013">
      <w:pPr>
        <w:pStyle w:val="Zkladntext"/>
        <w:numPr>
          <w:ilvl w:val="0"/>
          <w:numId w:val="20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lastRenderedPageBreak/>
        <w:t>Při pobytu mimo místo poskytování vzdělávání určí ředitelka počet učitelů tak, aby na jednoho učitele připadlo nejvýše 20 dětí z běžných tříd, nebo nejvýše 12 dětí ve třídě, kde jsou přítomny děti s přiznanými podpůrnými opatřeními druhého až pátého stupně nebo děti mladší 3 let. Při zvýšení těchto počtů a při činnostech náročných na bezpečnost určí dalšího pedagogického pracovníka, případně za stanovených podmínek jinou zletilou osobu v pracovněprávním vztahu ke škole.</w:t>
      </w:r>
    </w:p>
    <w:p w14:paraId="3344DCE4" w14:textId="77777777" w:rsidR="007529FA" w:rsidRPr="009D5E72" w:rsidRDefault="001A2013">
      <w:pPr>
        <w:pStyle w:val="Zkladntext"/>
        <w:numPr>
          <w:ilvl w:val="0"/>
          <w:numId w:val="20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Děti jsou průběžně a přiměřeně svému věku seznamovány s pravidly bezpečného chování. Do mateřské školy nenosí předměty, které mohou ohrozit zdraví nebo bezpečnost osob.</w:t>
      </w:r>
    </w:p>
    <w:p w14:paraId="73DAD910" w14:textId="77777777" w:rsidR="007529FA" w:rsidRPr="009D5E72" w:rsidRDefault="001A2013">
      <w:pPr>
        <w:pStyle w:val="Zkladntext"/>
        <w:numPr>
          <w:ilvl w:val="0"/>
          <w:numId w:val="20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Zákonní zástupci vybaví dítě vhodným oblečením a obuví odpovídajícími počasí, pohybu venku a činnostem v mateřské škole.</w:t>
      </w:r>
    </w:p>
    <w:p w14:paraId="2DC62A88" w14:textId="77777777" w:rsidR="007529FA" w:rsidRPr="009D5E72" w:rsidRDefault="001A2013">
      <w:pPr>
        <w:pStyle w:val="Zkladntext"/>
        <w:numPr>
          <w:ilvl w:val="0"/>
          <w:numId w:val="20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Školní úraz se eviduje a řeší podle platných právních předpisů. O úrazu škola bez zbytečného odkladu informuje zákonného zástupce.</w:t>
      </w:r>
    </w:p>
    <w:p w14:paraId="265A76A7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6.2 Ochrana zdraví a infekční onemocnění</w:t>
      </w:r>
    </w:p>
    <w:p w14:paraId="7786B6F0" w14:textId="77777777" w:rsidR="007529FA" w:rsidRPr="009D5E72" w:rsidRDefault="001A2013">
      <w:pPr>
        <w:pStyle w:val="Zkladntext"/>
        <w:numPr>
          <w:ilvl w:val="0"/>
          <w:numId w:val="2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Zákonný zástupce předává do mateřské školy dítě, jehož zdravotní stav umožňuje účast ve vzdělávání a neohrožuje zdraví ostatních dětí ani zaměstnanců školy.</w:t>
      </w:r>
    </w:p>
    <w:p w14:paraId="0624FFF7" w14:textId="77777777" w:rsidR="007529FA" w:rsidRPr="009D5E72" w:rsidRDefault="001A2013">
      <w:pPr>
        <w:pStyle w:val="Zkladntext"/>
        <w:numPr>
          <w:ilvl w:val="0"/>
          <w:numId w:val="2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Zjistí-li škola, že dítě vykazuje známky akutního onemocnění, zajistí jeho oddělení od ostatních dětí a dohled zletilé osoby do převzetí zákonným zástupcem nebo jím pověřenou osobou. Škola zákonného zástupce bezodkladně kontaktuje.</w:t>
      </w:r>
    </w:p>
    <w:p w14:paraId="547C5410" w14:textId="77777777" w:rsidR="007529FA" w:rsidRPr="009D5E72" w:rsidRDefault="001A2013">
      <w:pPr>
        <w:pStyle w:val="Zkladntext"/>
        <w:numPr>
          <w:ilvl w:val="0"/>
          <w:numId w:val="2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Zákonný zástupce informuje školu o závažných změnách zdravotního stavu dítěte, infekčním onemocnění nebo opatřeních, která jsou významná pro ochranu zdraví a bezpečnost v kolektivu.</w:t>
      </w:r>
    </w:p>
    <w:p w14:paraId="40B1BF88" w14:textId="77777777" w:rsidR="007529FA" w:rsidRPr="009D5E72" w:rsidRDefault="001A2013">
      <w:pPr>
        <w:pStyle w:val="Zkladntext"/>
        <w:numPr>
          <w:ilvl w:val="0"/>
          <w:numId w:val="21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U chronického onemocnění nebo zdravotního omezení zákonný zástupce poskytne škole informace potřebné pro bezpečný pobyt dítěte a případnou nezbytnou podporu.</w:t>
      </w:r>
    </w:p>
    <w:p w14:paraId="7E0D9673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6.3 Podávání léčivých přípravků</w:t>
      </w:r>
    </w:p>
    <w:p w14:paraId="6A51B602" w14:textId="77777777" w:rsidR="007529FA" w:rsidRPr="009D5E72" w:rsidRDefault="001A2013">
      <w:pPr>
        <w:pStyle w:val="Zkladntext"/>
        <w:numPr>
          <w:ilvl w:val="0"/>
          <w:numId w:val="22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Mateřská škola neposkytuje zdravotní služby. Pravidelné podávání léčivých přípravků v průběhu pobytu dítěte ve škole se řeší individuálně podle povahy zdravotního stavu dítěte, písemné dohody se zákonným zástupcem, doložených pokynů poskytovatele zdravotních služeb a personálních možností školy.</w:t>
      </w:r>
    </w:p>
    <w:p w14:paraId="5BC04ADC" w14:textId="77777777" w:rsidR="007529FA" w:rsidRPr="009D5E72" w:rsidRDefault="001A2013">
      <w:pPr>
        <w:pStyle w:val="Zkladntext"/>
        <w:numPr>
          <w:ilvl w:val="0"/>
          <w:numId w:val="22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V neodkladné situaci zaměstnanci školy poskytnou první pomoc a přivolají zdravotnickou záchrannou službu, vyžaduje-li to zdravotní stav dítěte.</w:t>
      </w:r>
    </w:p>
    <w:p w14:paraId="7B04B57B" w14:textId="77777777" w:rsidR="007529FA" w:rsidRPr="009D5E72" w:rsidRDefault="001A2013">
      <w:pPr>
        <w:pStyle w:val="Nadpis3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6.4 Prevence rizikového chování a ochrana před násilím</w:t>
      </w:r>
    </w:p>
    <w:p w14:paraId="7EB32E89" w14:textId="77777777" w:rsidR="007529FA" w:rsidRPr="009D5E72" w:rsidRDefault="001A2013">
      <w:pPr>
        <w:pStyle w:val="Zkladntext"/>
        <w:numPr>
          <w:ilvl w:val="0"/>
          <w:numId w:val="23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Mateřská škola vytváří prostředí založené na respektu, spolupráci a bezpečné komunikaci. Nepřipouští diskriminaci, nepřátelství, násilí ani jiné formy ponižujícího zacházení.</w:t>
      </w:r>
    </w:p>
    <w:p w14:paraId="3B0D2B8A" w14:textId="77777777" w:rsidR="007529FA" w:rsidRPr="009D5E72" w:rsidRDefault="001A2013">
      <w:pPr>
        <w:pStyle w:val="Zkladntext"/>
        <w:numPr>
          <w:ilvl w:val="0"/>
          <w:numId w:val="23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Děti jsou přiměřeně svému věku vedeny k řešení konfliktů bez násilí, k respektu vůči druhým a k ochraně zdravého životního stylu.</w:t>
      </w:r>
    </w:p>
    <w:p w14:paraId="034C2B06" w14:textId="77777777" w:rsidR="007529FA" w:rsidRPr="009D5E72" w:rsidRDefault="001A2013">
      <w:pPr>
        <w:pStyle w:val="Zkladntext"/>
        <w:numPr>
          <w:ilvl w:val="0"/>
          <w:numId w:val="23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Zjistí-li zaměstnanec školy skutečnosti nasvědčující ohrožení dítěte, postupuje v souladu s právními předpisy a v zájmu ochrany dítěte.</w:t>
      </w:r>
    </w:p>
    <w:p w14:paraId="1C1B2926" w14:textId="77777777" w:rsidR="007529FA" w:rsidRPr="009D5E72" w:rsidRDefault="001A2013">
      <w:pPr>
        <w:pStyle w:val="Nadpis2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7. Zacházení s majetkem školy</w:t>
      </w:r>
    </w:p>
    <w:p w14:paraId="5906517A" w14:textId="77777777" w:rsidR="007529FA" w:rsidRPr="009D5E72" w:rsidRDefault="001A2013">
      <w:pPr>
        <w:pStyle w:val="Zkladntext"/>
        <w:numPr>
          <w:ilvl w:val="0"/>
          <w:numId w:val="24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Děti a zákonní zástupci jsou povinni šetrně zacházet s majetkem školy a školní zahrady a chránit jej před poškozením.</w:t>
      </w:r>
    </w:p>
    <w:p w14:paraId="6270886A" w14:textId="77777777" w:rsidR="007529FA" w:rsidRPr="009D5E72" w:rsidRDefault="001A2013">
      <w:pPr>
        <w:pStyle w:val="Zkladntext"/>
        <w:numPr>
          <w:ilvl w:val="0"/>
          <w:numId w:val="24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Zjištěné poškození nebo závadu oznámí neprodleně zaměstnanci školy.</w:t>
      </w:r>
    </w:p>
    <w:p w14:paraId="122E3535" w14:textId="77777777" w:rsidR="007529FA" w:rsidRPr="009D5E72" w:rsidRDefault="001A2013">
      <w:pPr>
        <w:pStyle w:val="Zkladntext"/>
        <w:numPr>
          <w:ilvl w:val="0"/>
          <w:numId w:val="24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Při prokázaném poškození majetku škola věc projedná se zákonným zástupcem; případná </w:t>
      </w:r>
      <w:r w:rsidRPr="009D5E72">
        <w:rPr>
          <w:rFonts w:ascii="Calibri" w:hAnsi="Calibri" w:cs="Calibri"/>
          <w:sz w:val="22"/>
          <w:szCs w:val="22"/>
        </w:rPr>
        <w:lastRenderedPageBreak/>
        <w:t>odpovědnost za škodu se posuzuje podle právních předpisů.</w:t>
      </w:r>
    </w:p>
    <w:p w14:paraId="11BBFEE9" w14:textId="77777777" w:rsidR="007529FA" w:rsidRPr="009D5E72" w:rsidRDefault="001A2013">
      <w:pPr>
        <w:pStyle w:val="Zkladntext"/>
        <w:numPr>
          <w:ilvl w:val="0"/>
          <w:numId w:val="24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Vstup do prostor školy a na školní zahradu je možný pouze v době a za podmínek stanovených školou. Osoby, které nejsou zákonnými zástupci nebo pověřenými osobami, se v areálu školy pohybují pouze se souhlasem zaměstnance školy.</w:t>
      </w:r>
    </w:p>
    <w:p w14:paraId="742EDD26" w14:textId="77777777" w:rsidR="007529FA" w:rsidRPr="009D5E72" w:rsidRDefault="001A2013">
      <w:pPr>
        <w:pStyle w:val="Nadpis2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8. Závěrečná ustanovení</w:t>
      </w:r>
    </w:p>
    <w:p w14:paraId="44E6F6F6" w14:textId="77777777" w:rsidR="007529FA" w:rsidRPr="009D5E72" w:rsidRDefault="001A2013">
      <w:pPr>
        <w:pStyle w:val="Zkladntext"/>
        <w:numPr>
          <w:ilvl w:val="0"/>
          <w:numId w:val="2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Školní řád je zveřejněn na přístupném místě v mateřské škole a způsobem umožňujícím dálkový přístup.</w:t>
      </w:r>
    </w:p>
    <w:p w14:paraId="6B9D1474" w14:textId="77777777" w:rsidR="007529FA" w:rsidRPr="009D5E72" w:rsidRDefault="001A2013">
      <w:pPr>
        <w:pStyle w:val="Zkladntext"/>
        <w:numPr>
          <w:ilvl w:val="0"/>
          <w:numId w:val="2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Zaměstnanci školy budou se školním řádem prokazatelně seznámeni. O vydání a obsahu školního řádu budou informováni zákonní zástupci dětí; děti budou s jeho přiměřenou částí seznamovány způsobem odpovídajícím jejich věku a rozumovým schopnostem.</w:t>
      </w:r>
    </w:p>
    <w:p w14:paraId="0426A539" w14:textId="77777777" w:rsidR="007529FA" w:rsidRPr="009D5E72" w:rsidRDefault="001A2013">
      <w:pPr>
        <w:pStyle w:val="Zkladntext"/>
        <w:numPr>
          <w:ilvl w:val="0"/>
          <w:numId w:val="25"/>
        </w:numPr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>Zrušuje se školní řád mateřské školy účinný od 1. 9. 2024 včetně jeho dodatků.</w:t>
      </w:r>
    </w:p>
    <w:p w14:paraId="058385D8" w14:textId="77777777" w:rsidR="009D5E72" w:rsidRDefault="009D5E72">
      <w:pPr>
        <w:pStyle w:val="Zkladntext"/>
        <w:rPr>
          <w:rFonts w:ascii="Calibri" w:hAnsi="Calibri" w:cs="Calibri"/>
          <w:sz w:val="22"/>
          <w:szCs w:val="22"/>
        </w:rPr>
      </w:pPr>
    </w:p>
    <w:p w14:paraId="50DBAE7E" w14:textId="77777777" w:rsidR="009D5E72" w:rsidRDefault="009D5E72">
      <w:pPr>
        <w:pStyle w:val="Zkladntext"/>
        <w:rPr>
          <w:rFonts w:ascii="Calibri" w:hAnsi="Calibri" w:cs="Calibri"/>
          <w:sz w:val="22"/>
          <w:szCs w:val="22"/>
        </w:rPr>
      </w:pPr>
    </w:p>
    <w:p w14:paraId="2D2D59DE" w14:textId="77777777" w:rsidR="009D5E72" w:rsidRDefault="009D5E72">
      <w:pPr>
        <w:pStyle w:val="Zkladntext"/>
        <w:rPr>
          <w:rFonts w:ascii="Calibri" w:hAnsi="Calibri" w:cs="Calibri"/>
          <w:sz w:val="22"/>
          <w:szCs w:val="22"/>
        </w:rPr>
      </w:pPr>
    </w:p>
    <w:p w14:paraId="2B2ED068" w14:textId="77777777" w:rsidR="009D5E72" w:rsidRDefault="009D5E72">
      <w:pPr>
        <w:pStyle w:val="Zkladntext"/>
        <w:rPr>
          <w:rFonts w:ascii="Calibri" w:hAnsi="Calibri" w:cs="Calibri"/>
          <w:sz w:val="22"/>
          <w:szCs w:val="22"/>
        </w:rPr>
      </w:pPr>
    </w:p>
    <w:p w14:paraId="599D3194" w14:textId="3FDD6314" w:rsidR="007529FA" w:rsidRPr="009D5E72" w:rsidRDefault="001A2013">
      <w:pPr>
        <w:pStyle w:val="Zkladntext"/>
        <w:rPr>
          <w:rFonts w:ascii="Calibri" w:hAnsi="Calibri" w:cs="Calibri"/>
          <w:sz w:val="22"/>
          <w:szCs w:val="22"/>
        </w:rPr>
      </w:pPr>
      <w:r w:rsidRPr="009D5E72">
        <w:rPr>
          <w:rFonts w:ascii="Calibri" w:hAnsi="Calibri" w:cs="Calibri"/>
          <w:sz w:val="22"/>
          <w:szCs w:val="22"/>
        </w:rPr>
        <w:t xml:space="preserve">Ve Vysoké Peci dne </w:t>
      </w:r>
      <w:r w:rsidR="009D5E72">
        <w:rPr>
          <w:rFonts w:ascii="Calibri" w:hAnsi="Calibri" w:cs="Calibri"/>
          <w:sz w:val="22"/>
          <w:szCs w:val="22"/>
        </w:rPr>
        <w:t>1.9. 2026</w:t>
      </w:r>
    </w:p>
    <w:p w14:paraId="7E83EB9B" w14:textId="20A2F5F4" w:rsidR="007529FA" w:rsidRPr="009D5E72" w:rsidRDefault="009D5E72">
      <w:pPr>
        <w:pStyle w:val="Zkladn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</w:t>
      </w:r>
      <w:r w:rsidR="001A2013" w:rsidRPr="009D5E72">
        <w:rPr>
          <w:rFonts w:ascii="Calibri" w:hAnsi="Calibri" w:cs="Calibri"/>
          <w:sz w:val="22"/>
          <w:szCs w:val="22"/>
        </w:rPr>
        <w:t xml:space="preserve">Mgr. Iveta </w:t>
      </w:r>
      <w:proofErr w:type="spellStart"/>
      <w:r w:rsidR="001A2013" w:rsidRPr="009D5E72">
        <w:rPr>
          <w:rFonts w:ascii="Calibri" w:hAnsi="Calibri" w:cs="Calibri"/>
          <w:sz w:val="22"/>
          <w:szCs w:val="22"/>
        </w:rPr>
        <w:t>Wojtowiczová</w:t>
      </w:r>
      <w:proofErr w:type="spellEnd"/>
      <w:r w:rsidR="001A2013" w:rsidRPr="009D5E72"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</w:t>
      </w:r>
      <w:r w:rsidR="001A2013" w:rsidRPr="009D5E72">
        <w:rPr>
          <w:rFonts w:ascii="Calibri" w:hAnsi="Calibri" w:cs="Calibri"/>
          <w:sz w:val="22"/>
          <w:szCs w:val="22"/>
        </w:rPr>
        <w:t>ředitelka ZŠ a MŠ Vysoká Pec</w:t>
      </w:r>
    </w:p>
    <w:sectPr w:rsidR="007529FA" w:rsidRPr="009D5E72" w:rsidSect="009D5E72">
      <w:pgSz w:w="11906" w:h="16838" w:code="9"/>
      <w:pgMar w:top="567" w:right="1809" w:bottom="567" w:left="1134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46E2"/>
    <w:multiLevelType w:val="multilevel"/>
    <w:tmpl w:val="124A097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09F53898"/>
    <w:multiLevelType w:val="multilevel"/>
    <w:tmpl w:val="9B84B3D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" w15:restartNumberingAfterBreak="0">
    <w:nsid w:val="0C221918"/>
    <w:multiLevelType w:val="multilevel"/>
    <w:tmpl w:val="D9C6409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0E0176A4"/>
    <w:multiLevelType w:val="multilevel"/>
    <w:tmpl w:val="8DEC36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4" w15:restartNumberingAfterBreak="0">
    <w:nsid w:val="0FC07223"/>
    <w:multiLevelType w:val="multilevel"/>
    <w:tmpl w:val="03808E5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101E0241"/>
    <w:multiLevelType w:val="multilevel"/>
    <w:tmpl w:val="3DF2B95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6" w15:restartNumberingAfterBreak="0">
    <w:nsid w:val="1273063A"/>
    <w:multiLevelType w:val="multilevel"/>
    <w:tmpl w:val="323207B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7" w15:restartNumberingAfterBreak="0">
    <w:nsid w:val="137479A7"/>
    <w:multiLevelType w:val="multilevel"/>
    <w:tmpl w:val="A760B72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172B7E23"/>
    <w:multiLevelType w:val="multilevel"/>
    <w:tmpl w:val="C9962D2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9" w15:restartNumberingAfterBreak="0">
    <w:nsid w:val="17E3042F"/>
    <w:multiLevelType w:val="multilevel"/>
    <w:tmpl w:val="7222DF5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0" w15:restartNumberingAfterBreak="0">
    <w:nsid w:val="23EC59A0"/>
    <w:multiLevelType w:val="multilevel"/>
    <w:tmpl w:val="1ABC05C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36616BD7"/>
    <w:multiLevelType w:val="multilevel"/>
    <w:tmpl w:val="BE82113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2" w15:restartNumberingAfterBreak="0">
    <w:nsid w:val="3D7D2CCA"/>
    <w:multiLevelType w:val="multilevel"/>
    <w:tmpl w:val="0916E2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EDB2A43"/>
    <w:multiLevelType w:val="multilevel"/>
    <w:tmpl w:val="306881CC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4" w15:restartNumberingAfterBreak="0">
    <w:nsid w:val="427241D3"/>
    <w:multiLevelType w:val="multilevel"/>
    <w:tmpl w:val="F95CD0B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5" w15:restartNumberingAfterBreak="0">
    <w:nsid w:val="42C96ABB"/>
    <w:multiLevelType w:val="multilevel"/>
    <w:tmpl w:val="9BBE776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6" w15:restartNumberingAfterBreak="0">
    <w:nsid w:val="45382B7F"/>
    <w:multiLevelType w:val="multilevel"/>
    <w:tmpl w:val="A34C40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7" w15:restartNumberingAfterBreak="0">
    <w:nsid w:val="454E16FA"/>
    <w:multiLevelType w:val="multilevel"/>
    <w:tmpl w:val="76F04A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8" w15:restartNumberingAfterBreak="0">
    <w:nsid w:val="48983F17"/>
    <w:multiLevelType w:val="multilevel"/>
    <w:tmpl w:val="0CB4D5A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9" w15:restartNumberingAfterBreak="0">
    <w:nsid w:val="48F11553"/>
    <w:multiLevelType w:val="multilevel"/>
    <w:tmpl w:val="AEB268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0" w15:restartNumberingAfterBreak="0">
    <w:nsid w:val="4E597343"/>
    <w:multiLevelType w:val="multilevel"/>
    <w:tmpl w:val="2A1E0E3A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1" w15:restartNumberingAfterBreak="0">
    <w:nsid w:val="55AD1D96"/>
    <w:multiLevelType w:val="multilevel"/>
    <w:tmpl w:val="8B3CECD0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2" w15:restartNumberingAfterBreak="0">
    <w:nsid w:val="662449B8"/>
    <w:multiLevelType w:val="multilevel"/>
    <w:tmpl w:val="972041F2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3" w15:restartNumberingAfterBreak="0">
    <w:nsid w:val="77F70E27"/>
    <w:multiLevelType w:val="multilevel"/>
    <w:tmpl w:val="2AD0FB8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24" w15:restartNumberingAfterBreak="0">
    <w:nsid w:val="7B040AF1"/>
    <w:multiLevelType w:val="multilevel"/>
    <w:tmpl w:val="C5A0020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5" w15:restartNumberingAfterBreak="0">
    <w:nsid w:val="7FD1522E"/>
    <w:multiLevelType w:val="multilevel"/>
    <w:tmpl w:val="EB12C26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188033311">
    <w:abstractNumId w:val="25"/>
  </w:num>
  <w:num w:numId="2" w16cid:durableId="1244490269">
    <w:abstractNumId w:val="22"/>
  </w:num>
  <w:num w:numId="3" w16cid:durableId="1958562094">
    <w:abstractNumId w:val="21"/>
  </w:num>
  <w:num w:numId="4" w16cid:durableId="931277876">
    <w:abstractNumId w:val="24"/>
  </w:num>
  <w:num w:numId="5" w16cid:durableId="607390551">
    <w:abstractNumId w:val="20"/>
  </w:num>
  <w:num w:numId="6" w16cid:durableId="192427311">
    <w:abstractNumId w:val="13"/>
  </w:num>
  <w:num w:numId="7" w16cid:durableId="1756513595">
    <w:abstractNumId w:val="11"/>
  </w:num>
  <w:num w:numId="8" w16cid:durableId="1743259991">
    <w:abstractNumId w:val="1"/>
  </w:num>
  <w:num w:numId="9" w16cid:durableId="1598294283">
    <w:abstractNumId w:val="3"/>
  </w:num>
  <w:num w:numId="10" w16cid:durableId="1319770259">
    <w:abstractNumId w:val="2"/>
  </w:num>
  <w:num w:numId="11" w16cid:durableId="113989384">
    <w:abstractNumId w:val="0"/>
  </w:num>
  <w:num w:numId="12" w16cid:durableId="1698651897">
    <w:abstractNumId w:val="14"/>
  </w:num>
  <w:num w:numId="13" w16cid:durableId="424765956">
    <w:abstractNumId w:val="5"/>
  </w:num>
  <w:num w:numId="14" w16cid:durableId="1217354400">
    <w:abstractNumId w:val="10"/>
  </w:num>
  <w:num w:numId="15" w16cid:durableId="2074888267">
    <w:abstractNumId w:val="9"/>
  </w:num>
  <w:num w:numId="16" w16cid:durableId="1932471398">
    <w:abstractNumId w:val="7"/>
  </w:num>
  <w:num w:numId="17" w16cid:durableId="878779015">
    <w:abstractNumId w:val="16"/>
  </w:num>
  <w:num w:numId="18" w16cid:durableId="331106691">
    <w:abstractNumId w:val="15"/>
  </w:num>
  <w:num w:numId="19" w16cid:durableId="1459253450">
    <w:abstractNumId w:val="17"/>
  </w:num>
  <w:num w:numId="20" w16cid:durableId="1495028654">
    <w:abstractNumId w:val="23"/>
  </w:num>
  <w:num w:numId="21" w16cid:durableId="103812948">
    <w:abstractNumId w:val="6"/>
  </w:num>
  <w:num w:numId="22" w16cid:durableId="73207745">
    <w:abstractNumId w:val="8"/>
  </w:num>
  <w:num w:numId="23" w16cid:durableId="1744178896">
    <w:abstractNumId w:val="4"/>
  </w:num>
  <w:num w:numId="24" w16cid:durableId="172036096">
    <w:abstractNumId w:val="19"/>
  </w:num>
  <w:num w:numId="25" w16cid:durableId="621573167">
    <w:abstractNumId w:val="18"/>
  </w:num>
  <w:num w:numId="26" w16cid:durableId="1650517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29FA"/>
    <w:rsid w:val="00106114"/>
    <w:rsid w:val="001A2013"/>
    <w:rsid w:val="007529FA"/>
    <w:rsid w:val="009D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E614"/>
  <w15:docId w15:val="{6F36D1A8-A49A-41E6-8332-DF866FA6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Tahoma" w:hAnsi="Liberation Serif" w:cs="Noto Sans Devanagari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rFonts w:ascii="Segoe UI;Arial;sans-serif" w:eastAsia="Segoe UI;Arial;sans-serif" w:hAnsi="Segoe UI;Arial;sans-serif" w:cs="Segoe UI;Arial;sans-serif"/>
      <w:color w:val="000000"/>
    </w:rPr>
  </w:style>
  <w:style w:type="paragraph" w:styleId="Nadpis1">
    <w:name w:val="heading 1"/>
    <w:basedOn w:val="Heading"/>
    <w:next w:val="Zkladntext"/>
    <w:uiPriority w:val="9"/>
    <w:qFormat/>
    <w:pPr>
      <w:outlineLvl w:val="0"/>
    </w:pPr>
    <w:rPr>
      <w:rFonts w:ascii="Liberation Serif" w:hAnsi="Liberation Serif"/>
      <w:b/>
      <w:bCs/>
      <w:sz w:val="48"/>
      <w:szCs w:val="48"/>
    </w:rPr>
  </w:style>
  <w:style w:type="paragraph" w:styleId="Nadpis2">
    <w:name w:val="heading 2"/>
    <w:basedOn w:val="Heading"/>
    <w:next w:val="Zkladntext"/>
    <w:uiPriority w:val="9"/>
    <w:unhideWhenUsed/>
    <w:qFormat/>
    <w:pPr>
      <w:spacing w:before="200"/>
      <w:outlineLvl w:val="1"/>
    </w:pPr>
    <w:rPr>
      <w:rFonts w:ascii="Liberation Serif" w:hAnsi="Liberation Serif"/>
      <w:b/>
      <w:bCs/>
      <w:sz w:val="36"/>
      <w:szCs w:val="36"/>
    </w:rPr>
  </w:style>
  <w:style w:type="paragraph" w:styleId="Nadpis3">
    <w:name w:val="heading 3"/>
    <w:basedOn w:val="Heading"/>
    <w:next w:val="Zkladntext"/>
    <w:uiPriority w:val="9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Tahoma" w:hAnsi="Liberation Sans" w:cs="Noto Sans Devanagari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Noto Sans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cs="Noto Sans Devanaga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2569</Words>
  <Characters>15159</Characters>
  <Application>Microsoft Office Word</Application>
  <DocSecurity>0</DocSecurity>
  <Lines>126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HP</cp:lastModifiedBy>
  <cp:revision>3</cp:revision>
  <cp:lastPrinted>2026-09-24T12:46:00Z</cp:lastPrinted>
  <dcterms:created xsi:type="dcterms:W3CDTF">2026-09-11T10:11:00Z</dcterms:created>
  <dcterms:modified xsi:type="dcterms:W3CDTF">2026-09-24T12:56:00Z</dcterms:modified>
  <dc:language>cs-CZ</dc:language>
</cp:coreProperties>
</file>